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D34AA2" w:rsidRPr="005B11D2" w14:paraId="0C087AE5" w14:textId="77777777" w:rsidTr="009271EB">
        <w:trPr>
          <w:trHeight w:val="419"/>
        </w:trPr>
        <w:tc>
          <w:tcPr>
            <w:tcW w:w="9747" w:type="dxa"/>
            <w:gridSpan w:val="2"/>
          </w:tcPr>
          <w:p w14:paraId="46DEFFFD" w14:textId="77777777" w:rsidR="00D34AA2" w:rsidRPr="005B11D2" w:rsidRDefault="00D34AA2" w:rsidP="009271EB">
            <w:pPr>
              <w:rPr>
                <w:rFonts w:cstheme="minorHAnsi"/>
                <w:color w:val="0D0D0D"/>
                <w:shd w:val="clear" w:color="auto" w:fill="FFFFFF"/>
                <w:lang w:val="en-US"/>
              </w:rPr>
            </w:pPr>
            <w:r w:rsidRPr="005B11D2">
              <w:rPr>
                <w:rFonts w:cstheme="minorHAnsi"/>
                <w:b/>
                <w:bCs/>
                <w:color w:val="0D0D0D"/>
                <w:shd w:val="clear" w:color="auto" w:fill="FFFFFF"/>
                <w:lang w:val="en-US"/>
              </w:rPr>
              <w:t>Title of the teaching element:</w:t>
            </w:r>
            <w:r w:rsidRPr="005B11D2">
              <w:rPr>
                <w:rFonts w:cstheme="minorHAnsi"/>
                <w:color w:val="0D0D0D"/>
                <w:shd w:val="clear" w:color="auto" w:fill="FFFFFF"/>
                <w:lang w:val="en-US"/>
              </w:rPr>
              <w:t xml:space="preserve"> </w:t>
            </w:r>
          </w:p>
          <w:p w14:paraId="740F5A4F" w14:textId="21B8BDFE" w:rsidR="00D34AA2" w:rsidRPr="005B11D2" w:rsidRDefault="005B11D2" w:rsidP="009271EB">
            <w:pPr>
              <w:rPr>
                <w:rFonts w:cstheme="minorHAnsi"/>
                <w:b/>
                <w:bCs/>
                <w:color w:val="000000" w:themeColor="text1"/>
                <w:lang w:val="en-US"/>
              </w:rPr>
            </w:pPr>
            <w:r>
              <w:rPr>
                <w:rFonts w:cstheme="minorHAnsi"/>
                <w:color w:val="0D0D0D"/>
                <w:shd w:val="clear" w:color="auto" w:fill="FFFFFF"/>
              </w:rPr>
              <w:t xml:space="preserve">7. </w:t>
            </w:r>
            <w:proofErr w:type="spellStart"/>
            <w:r w:rsidR="008C6D54" w:rsidRPr="005B11D2">
              <w:rPr>
                <w:rFonts w:cstheme="minorHAnsi"/>
                <w:color w:val="0D0D0D"/>
                <w:shd w:val="clear" w:color="auto" w:fill="FFFFFF"/>
              </w:rPr>
              <w:t>Material</w:t>
            </w:r>
            <w:proofErr w:type="spellEnd"/>
            <w:r w:rsidR="008C6D54" w:rsidRPr="005B11D2">
              <w:rPr>
                <w:rFonts w:cstheme="minorHAnsi"/>
                <w:color w:val="0D0D0D"/>
                <w:shd w:val="clear" w:color="auto" w:fill="FFFFFF"/>
              </w:rPr>
              <w:t xml:space="preserve"> </w:t>
            </w:r>
            <w:proofErr w:type="spellStart"/>
            <w:r w:rsidR="008C6D54" w:rsidRPr="005B11D2">
              <w:rPr>
                <w:rFonts w:cstheme="minorHAnsi"/>
                <w:color w:val="0D0D0D"/>
                <w:shd w:val="clear" w:color="auto" w:fill="FFFFFF"/>
              </w:rPr>
              <w:t>Quality</w:t>
            </w:r>
            <w:proofErr w:type="spellEnd"/>
          </w:p>
        </w:tc>
      </w:tr>
      <w:tr w:rsidR="00D34AA2" w:rsidRPr="005B11D2" w14:paraId="171B775C" w14:textId="77777777" w:rsidTr="009271EB">
        <w:trPr>
          <w:trHeight w:val="855"/>
        </w:trPr>
        <w:tc>
          <w:tcPr>
            <w:tcW w:w="5282" w:type="dxa"/>
          </w:tcPr>
          <w:p w14:paraId="3C5F4FC6" w14:textId="77777777" w:rsidR="00D34AA2" w:rsidRPr="005B11D2" w:rsidRDefault="00D34AA2" w:rsidP="009271EB">
            <w:pPr>
              <w:rPr>
                <w:rFonts w:cstheme="minorHAnsi"/>
                <w:b/>
                <w:color w:val="000000" w:themeColor="text1"/>
              </w:rPr>
            </w:pPr>
            <w:proofErr w:type="spellStart"/>
            <w:r w:rsidRPr="005B11D2">
              <w:rPr>
                <w:rFonts w:cstheme="minorHAnsi"/>
                <w:b/>
                <w:color w:val="000000" w:themeColor="text1"/>
              </w:rPr>
              <w:t>Theme</w:t>
            </w:r>
            <w:proofErr w:type="spellEnd"/>
            <w:r w:rsidRPr="005B11D2">
              <w:rPr>
                <w:rFonts w:cstheme="minorHAnsi"/>
                <w:b/>
                <w:color w:val="000000" w:themeColor="text1"/>
              </w:rPr>
              <w:t xml:space="preserve">: </w:t>
            </w:r>
          </w:p>
          <w:p w14:paraId="46873EE6" w14:textId="36B862EF" w:rsidR="00574274" w:rsidRPr="00574274" w:rsidRDefault="008C6D54" w:rsidP="00D34AA2">
            <w:pPr>
              <w:pStyle w:val="Listeafsnit"/>
              <w:numPr>
                <w:ilvl w:val="0"/>
                <w:numId w:val="51"/>
              </w:numPr>
              <w:spacing w:line="276" w:lineRule="auto"/>
              <w:rPr>
                <w:rFonts w:cstheme="minorHAnsi"/>
                <w:color w:val="000000" w:themeColor="text1"/>
              </w:rPr>
            </w:pPr>
            <w:proofErr w:type="spellStart"/>
            <w:r w:rsidRPr="005B11D2">
              <w:rPr>
                <w:rFonts w:cstheme="minorHAnsi"/>
                <w:color w:val="0D0D0D"/>
                <w:shd w:val="clear" w:color="auto" w:fill="FFFFFF"/>
              </w:rPr>
              <w:t>Material</w:t>
            </w:r>
            <w:proofErr w:type="spellEnd"/>
            <w:r w:rsidRPr="005B11D2">
              <w:rPr>
                <w:rFonts w:cstheme="minorHAnsi"/>
                <w:color w:val="0D0D0D"/>
                <w:shd w:val="clear" w:color="auto" w:fill="FFFFFF"/>
              </w:rPr>
              <w:t xml:space="preserve"> </w:t>
            </w:r>
            <w:r w:rsidR="00574274">
              <w:rPr>
                <w:rFonts w:ascii="Segoe UI" w:hAnsi="Segoe UI" w:cs="Segoe UI"/>
                <w:color w:val="0D0D0D"/>
                <w:shd w:val="clear" w:color="auto" w:fill="FFFFFF"/>
              </w:rPr>
              <w:t>Properties</w:t>
            </w:r>
          </w:p>
          <w:p w14:paraId="7EF43095" w14:textId="77777777" w:rsidR="00D34AA2" w:rsidRDefault="008C6D54" w:rsidP="00D34AA2">
            <w:pPr>
              <w:pStyle w:val="Listeafsnit"/>
              <w:numPr>
                <w:ilvl w:val="0"/>
                <w:numId w:val="51"/>
              </w:numPr>
              <w:spacing w:line="276" w:lineRule="auto"/>
              <w:rPr>
                <w:rFonts w:cstheme="minorHAnsi"/>
                <w:color w:val="000000" w:themeColor="text1"/>
              </w:rPr>
            </w:pPr>
            <w:proofErr w:type="spellStart"/>
            <w:r w:rsidRPr="005B11D2">
              <w:rPr>
                <w:rFonts w:cstheme="minorHAnsi"/>
                <w:color w:val="0D0D0D"/>
                <w:shd w:val="clear" w:color="auto" w:fill="FFFFFF"/>
              </w:rPr>
              <w:t>Quality</w:t>
            </w:r>
            <w:proofErr w:type="spellEnd"/>
            <w:r w:rsidR="00D34AA2" w:rsidRPr="005B11D2">
              <w:rPr>
                <w:rFonts w:cstheme="minorHAnsi"/>
                <w:color w:val="000000" w:themeColor="text1"/>
              </w:rPr>
              <w:t xml:space="preserve"> </w:t>
            </w:r>
          </w:p>
          <w:p w14:paraId="2F843BB1" w14:textId="1E693E49" w:rsidR="00574274" w:rsidRPr="005B11D2" w:rsidRDefault="00574274" w:rsidP="00574274">
            <w:pPr>
              <w:pStyle w:val="Listeafsnit"/>
              <w:spacing w:line="276" w:lineRule="auto"/>
              <w:ind w:left="360"/>
              <w:rPr>
                <w:rFonts w:cstheme="minorHAnsi"/>
                <w:color w:val="000000" w:themeColor="text1"/>
              </w:rPr>
            </w:pPr>
          </w:p>
        </w:tc>
        <w:tc>
          <w:tcPr>
            <w:tcW w:w="4465" w:type="dxa"/>
          </w:tcPr>
          <w:p w14:paraId="7EF2CA31" w14:textId="77777777" w:rsidR="00D34AA2" w:rsidRPr="005B11D2" w:rsidRDefault="00D34AA2" w:rsidP="009271EB">
            <w:pPr>
              <w:rPr>
                <w:rFonts w:cstheme="minorHAnsi"/>
                <w:b/>
                <w:bCs/>
                <w:color w:val="000000" w:themeColor="text1"/>
              </w:rPr>
            </w:pPr>
            <w:proofErr w:type="spellStart"/>
            <w:r w:rsidRPr="005B11D2">
              <w:rPr>
                <w:rFonts w:cstheme="minorHAnsi"/>
                <w:b/>
                <w:bCs/>
                <w:color w:val="0D0D0D"/>
                <w:shd w:val="clear" w:color="auto" w:fill="FFFFFF"/>
              </w:rPr>
              <w:t>Recommended</w:t>
            </w:r>
            <w:proofErr w:type="spellEnd"/>
            <w:r w:rsidRPr="005B11D2">
              <w:rPr>
                <w:rFonts w:cstheme="minorHAnsi"/>
                <w:b/>
                <w:bCs/>
                <w:color w:val="0D0D0D"/>
                <w:shd w:val="clear" w:color="auto" w:fill="FFFFFF"/>
              </w:rPr>
              <w:t xml:space="preserve"> </w:t>
            </w:r>
            <w:proofErr w:type="spellStart"/>
            <w:r w:rsidRPr="005B11D2">
              <w:rPr>
                <w:rFonts w:cstheme="minorHAnsi"/>
                <w:b/>
                <w:bCs/>
                <w:color w:val="0D0D0D"/>
                <w:shd w:val="clear" w:color="auto" w:fill="FFFFFF"/>
              </w:rPr>
              <w:t>duration</w:t>
            </w:r>
            <w:proofErr w:type="spellEnd"/>
            <w:r w:rsidRPr="005B11D2">
              <w:rPr>
                <w:rFonts w:cstheme="minorHAnsi"/>
                <w:b/>
                <w:bCs/>
                <w:color w:val="0D0D0D"/>
                <w:shd w:val="clear" w:color="auto" w:fill="FFFFFF"/>
              </w:rPr>
              <w:t xml:space="preserve"> in hours:</w:t>
            </w:r>
            <w:r w:rsidRPr="005B11D2">
              <w:rPr>
                <w:rFonts w:cstheme="minorHAnsi"/>
                <w:b/>
                <w:bCs/>
                <w:color w:val="000000" w:themeColor="text1"/>
              </w:rPr>
              <w:t xml:space="preserve"> </w:t>
            </w:r>
          </w:p>
          <w:p w14:paraId="4343B249" w14:textId="77399244" w:rsidR="00D34AA2" w:rsidRPr="005B11D2" w:rsidRDefault="008C6D54" w:rsidP="009271EB">
            <w:pPr>
              <w:rPr>
                <w:rFonts w:cstheme="minorHAnsi"/>
                <w:color w:val="000000" w:themeColor="text1"/>
              </w:rPr>
            </w:pPr>
            <w:r w:rsidRPr="005B11D2">
              <w:rPr>
                <w:rFonts w:cstheme="minorHAnsi"/>
                <w:color w:val="000000" w:themeColor="text1"/>
              </w:rPr>
              <w:t>4</w:t>
            </w:r>
            <w:r w:rsidR="00D34AA2" w:rsidRPr="005B11D2">
              <w:rPr>
                <w:rFonts w:cstheme="minorHAnsi"/>
                <w:color w:val="000000" w:themeColor="text1"/>
              </w:rPr>
              <w:t>5 min.</w:t>
            </w:r>
          </w:p>
        </w:tc>
      </w:tr>
      <w:tr w:rsidR="00D34AA2" w:rsidRPr="00574274" w14:paraId="3B190B5B" w14:textId="77777777" w:rsidTr="009271EB">
        <w:tc>
          <w:tcPr>
            <w:tcW w:w="9747" w:type="dxa"/>
            <w:gridSpan w:val="2"/>
          </w:tcPr>
          <w:p w14:paraId="13BEB9EC" w14:textId="77777777" w:rsidR="00D34AA2" w:rsidRPr="005B11D2" w:rsidRDefault="00D34AA2" w:rsidP="009271EB">
            <w:pPr>
              <w:rPr>
                <w:rFonts w:cstheme="minorHAnsi"/>
                <w:color w:val="0D0D0D"/>
                <w:shd w:val="clear" w:color="auto" w:fill="FFFFFF"/>
                <w:lang w:val="en-US"/>
              </w:rPr>
            </w:pPr>
            <w:r w:rsidRPr="005B11D2">
              <w:rPr>
                <w:rFonts w:cstheme="minorHAnsi"/>
                <w:b/>
                <w:bCs/>
                <w:color w:val="0D0D0D"/>
                <w:shd w:val="clear" w:color="auto" w:fill="FFFFFF"/>
                <w:lang w:val="en-US"/>
              </w:rPr>
              <w:t>Introduction:</w:t>
            </w:r>
            <w:r w:rsidRPr="005B11D2">
              <w:rPr>
                <w:rFonts w:cstheme="minorHAnsi"/>
                <w:color w:val="0D0D0D"/>
                <w:shd w:val="clear" w:color="auto" w:fill="FFFFFF"/>
                <w:lang w:val="en-US"/>
              </w:rPr>
              <w:t xml:space="preserve"> </w:t>
            </w:r>
          </w:p>
          <w:p w14:paraId="55E7BEA6" w14:textId="77777777" w:rsidR="00574274" w:rsidRDefault="008C6D54" w:rsidP="009271EB">
            <w:pPr>
              <w:rPr>
                <w:rFonts w:cstheme="minorHAnsi"/>
                <w:color w:val="0D0D0D"/>
                <w:shd w:val="clear" w:color="auto" w:fill="FFFFFF"/>
                <w:lang w:val="en-US"/>
              </w:rPr>
            </w:pPr>
            <w:r w:rsidRPr="005B11D2">
              <w:rPr>
                <w:rFonts w:cstheme="minorHAnsi"/>
                <w:color w:val="0D0D0D"/>
                <w:shd w:val="clear" w:color="auto" w:fill="FFFFFF"/>
                <w:lang w:val="en-US"/>
              </w:rPr>
              <w:t xml:space="preserve">The material includes a video that introduces the apprentice to the quality of materials. The purpose of the video is to give the student an understanding of when a material is of good quality or of lesser quality. For the video, a task has been created with a series of questions that the apprentice must find answers to. </w:t>
            </w:r>
          </w:p>
          <w:p w14:paraId="5D3B6182" w14:textId="77777777" w:rsidR="00574274" w:rsidRDefault="00574274" w:rsidP="009271EB">
            <w:pPr>
              <w:rPr>
                <w:rFonts w:cstheme="minorHAnsi"/>
                <w:color w:val="0D0D0D"/>
                <w:shd w:val="clear" w:color="auto" w:fill="FFFFFF"/>
                <w:lang w:val="en-US"/>
              </w:rPr>
            </w:pPr>
          </w:p>
          <w:p w14:paraId="6F877521" w14:textId="3689BD99" w:rsidR="00D34AA2" w:rsidRPr="005B11D2" w:rsidRDefault="008C6D54" w:rsidP="009271EB">
            <w:pPr>
              <w:rPr>
                <w:rFonts w:cstheme="minorHAnsi"/>
                <w:lang w:val="en-US"/>
              </w:rPr>
            </w:pPr>
            <w:r w:rsidRPr="005B11D2">
              <w:rPr>
                <w:rFonts w:cstheme="minorHAnsi"/>
                <w:color w:val="0D0D0D"/>
                <w:shd w:val="clear" w:color="auto" w:fill="FFFFFF"/>
                <w:lang w:val="en-US"/>
              </w:rPr>
              <w:t xml:space="preserve">The task ensures that the apprentice works with relevant topics to achieve the learning objectives of the material. Finally, knowledge sharing is done in the class, where the apprentice </w:t>
            </w:r>
            <w:proofErr w:type="gramStart"/>
            <w:r w:rsidRPr="005B11D2">
              <w:rPr>
                <w:rFonts w:cstheme="minorHAnsi"/>
                <w:color w:val="0D0D0D"/>
                <w:shd w:val="clear" w:color="auto" w:fill="FFFFFF"/>
                <w:lang w:val="en-US"/>
              </w:rPr>
              <w:t>has the opportunity to</w:t>
            </w:r>
            <w:proofErr w:type="gramEnd"/>
            <w:r w:rsidRPr="005B11D2">
              <w:rPr>
                <w:rFonts w:cstheme="minorHAnsi"/>
                <w:color w:val="0D0D0D"/>
                <w:shd w:val="clear" w:color="auto" w:fill="FFFFFF"/>
                <w:lang w:val="en-US"/>
              </w:rPr>
              <w:t xml:space="preserve"> share their answers to the questions in the task sheet and reflect on the content of the video.</w:t>
            </w:r>
            <w:r w:rsidRPr="005B11D2">
              <w:rPr>
                <w:rFonts w:cstheme="minorHAnsi"/>
                <w:lang w:val="en-US"/>
              </w:rPr>
              <w:t xml:space="preserve"> </w:t>
            </w:r>
          </w:p>
          <w:p w14:paraId="2DBCB283" w14:textId="00C2A68E" w:rsidR="008C6D54" w:rsidRPr="005B11D2" w:rsidRDefault="008C6D54" w:rsidP="009271EB">
            <w:pPr>
              <w:rPr>
                <w:rFonts w:cstheme="minorHAnsi"/>
                <w:lang w:val="en-US"/>
              </w:rPr>
            </w:pPr>
          </w:p>
        </w:tc>
      </w:tr>
      <w:tr w:rsidR="00D34AA2" w:rsidRPr="00574274" w14:paraId="5A468EB9" w14:textId="77777777" w:rsidTr="009271EB">
        <w:trPr>
          <w:trHeight w:val="300"/>
        </w:trPr>
        <w:tc>
          <w:tcPr>
            <w:tcW w:w="9747" w:type="dxa"/>
            <w:gridSpan w:val="2"/>
          </w:tcPr>
          <w:p w14:paraId="4AD56BA3" w14:textId="77777777" w:rsidR="00D34AA2" w:rsidRPr="005B11D2" w:rsidRDefault="00D34AA2" w:rsidP="009271EB">
            <w:pPr>
              <w:rPr>
                <w:rFonts w:cstheme="minorHAnsi"/>
                <w:color w:val="0D0D0D"/>
                <w:shd w:val="clear" w:color="auto" w:fill="FFFFFF"/>
                <w:lang w:val="en-US"/>
              </w:rPr>
            </w:pPr>
            <w:r w:rsidRPr="005B11D2">
              <w:rPr>
                <w:rFonts w:cstheme="minorHAnsi"/>
                <w:b/>
                <w:bCs/>
                <w:color w:val="0D0D0D"/>
                <w:shd w:val="clear" w:color="auto" w:fill="FFFFFF"/>
                <w:lang w:val="en-US"/>
              </w:rPr>
              <w:t>Preparation:</w:t>
            </w:r>
            <w:r w:rsidRPr="005B11D2">
              <w:rPr>
                <w:rFonts w:cstheme="minorHAnsi"/>
                <w:color w:val="0D0D0D"/>
                <w:shd w:val="clear" w:color="auto" w:fill="FFFFFF"/>
                <w:lang w:val="en-US"/>
              </w:rPr>
              <w:t xml:space="preserve"> </w:t>
            </w:r>
          </w:p>
          <w:p w14:paraId="788F344A" w14:textId="77777777" w:rsidR="00D34AA2" w:rsidRPr="005B11D2" w:rsidRDefault="00D34AA2" w:rsidP="009271EB">
            <w:pPr>
              <w:rPr>
                <w:rFonts w:cstheme="minorHAnsi"/>
                <w:color w:val="0D0D0D"/>
                <w:shd w:val="clear" w:color="auto" w:fill="FFFFFF"/>
                <w:lang w:val="en-US"/>
              </w:rPr>
            </w:pPr>
            <w:r w:rsidRPr="005B11D2">
              <w:rPr>
                <w:rFonts w:cstheme="minorHAnsi"/>
                <w:color w:val="0D0D0D"/>
                <w:shd w:val="clear" w:color="auto" w:fill="FFFFFF"/>
                <w:lang w:val="en-US"/>
              </w:rPr>
              <w:t xml:space="preserve">The teacher should: </w:t>
            </w:r>
          </w:p>
          <w:p w14:paraId="28D5E030" w14:textId="77777777" w:rsidR="00D34AA2" w:rsidRPr="005B11D2" w:rsidRDefault="00D34AA2" w:rsidP="00D34AA2">
            <w:pPr>
              <w:pStyle w:val="Listeafsnit"/>
              <w:numPr>
                <w:ilvl w:val="0"/>
                <w:numId w:val="52"/>
              </w:numPr>
              <w:rPr>
                <w:rFonts w:cstheme="minorHAnsi"/>
                <w:color w:val="0D0D0D"/>
                <w:shd w:val="clear" w:color="auto" w:fill="FFFFFF"/>
                <w:lang w:val="en-US"/>
              </w:rPr>
            </w:pPr>
            <w:r w:rsidRPr="005B11D2">
              <w:rPr>
                <w:rFonts w:cstheme="minorHAnsi"/>
                <w:color w:val="0D0D0D"/>
                <w:shd w:val="clear" w:color="auto" w:fill="FFFFFF"/>
                <w:lang w:val="en-US"/>
              </w:rPr>
              <w:t>Introduce the material/</w:t>
            </w:r>
            <w:proofErr w:type="gramStart"/>
            <w:r w:rsidRPr="005B11D2">
              <w:rPr>
                <w:rFonts w:cstheme="minorHAnsi"/>
                <w:color w:val="0D0D0D"/>
                <w:shd w:val="clear" w:color="auto" w:fill="FFFFFF"/>
                <w:lang w:val="en-US"/>
              </w:rPr>
              <w:t>course</w:t>
            </w:r>
            <w:proofErr w:type="gramEnd"/>
            <w:r w:rsidRPr="005B11D2">
              <w:rPr>
                <w:rFonts w:cstheme="minorHAnsi"/>
                <w:color w:val="0D0D0D"/>
                <w:shd w:val="clear" w:color="auto" w:fill="FFFFFF"/>
                <w:lang w:val="en-US"/>
              </w:rPr>
              <w:t xml:space="preserve"> </w:t>
            </w:r>
          </w:p>
          <w:p w14:paraId="30065B18" w14:textId="77777777" w:rsidR="00D34AA2" w:rsidRPr="005B11D2" w:rsidRDefault="00D34AA2" w:rsidP="00D34AA2">
            <w:pPr>
              <w:pStyle w:val="Listeafsnit"/>
              <w:numPr>
                <w:ilvl w:val="0"/>
                <w:numId w:val="52"/>
              </w:numPr>
              <w:rPr>
                <w:rFonts w:cstheme="minorHAnsi"/>
                <w:color w:val="0D0D0D"/>
                <w:shd w:val="clear" w:color="auto" w:fill="FFFFFF"/>
                <w:lang w:val="en-US"/>
              </w:rPr>
            </w:pPr>
            <w:r w:rsidRPr="005B11D2">
              <w:rPr>
                <w:rFonts w:cstheme="minorHAnsi"/>
                <w:color w:val="0D0D0D"/>
                <w:shd w:val="clear" w:color="auto" w:fill="FFFFFF"/>
                <w:lang w:val="en-US"/>
              </w:rPr>
              <w:t xml:space="preserve">Start the apprentice watching the </w:t>
            </w:r>
            <w:proofErr w:type="gramStart"/>
            <w:r w:rsidRPr="005B11D2">
              <w:rPr>
                <w:rFonts w:cstheme="minorHAnsi"/>
                <w:color w:val="0D0D0D"/>
                <w:shd w:val="clear" w:color="auto" w:fill="FFFFFF"/>
                <w:lang w:val="en-US"/>
              </w:rPr>
              <w:t>video</w:t>
            </w:r>
            <w:proofErr w:type="gramEnd"/>
            <w:r w:rsidRPr="005B11D2">
              <w:rPr>
                <w:rFonts w:cstheme="minorHAnsi"/>
                <w:color w:val="0D0D0D"/>
                <w:shd w:val="clear" w:color="auto" w:fill="FFFFFF"/>
                <w:lang w:val="en-US"/>
              </w:rPr>
              <w:t xml:space="preserve"> </w:t>
            </w:r>
          </w:p>
          <w:p w14:paraId="7EE17065" w14:textId="77777777" w:rsidR="00D34AA2" w:rsidRPr="005B11D2" w:rsidRDefault="00D34AA2" w:rsidP="00D34AA2">
            <w:pPr>
              <w:pStyle w:val="Listeafsnit"/>
              <w:numPr>
                <w:ilvl w:val="0"/>
                <w:numId w:val="52"/>
              </w:numPr>
              <w:rPr>
                <w:rFonts w:cstheme="minorHAnsi"/>
                <w:color w:val="0D0D0D"/>
                <w:shd w:val="clear" w:color="auto" w:fill="FFFFFF"/>
                <w:lang w:val="en-US"/>
              </w:rPr>
            </w:pPr>
            <w:r w:rsidRPr="005B11D2">
              <w:rPr>
                <w:rFonts w:cstheme="minorHAnsi"/>
                <w:color w:val="0D0D0D"/>
                <w:shd w:val="clear" w:color="auto" w:fill="FFFFFF"/>
                <w:lang w:val="en-US"/>
              </w:rPr>
              <w:t xml:space="preserve">Assist the apprentice with consultant help in answering the assignment sheet. </w:t>
            </w:r>
          </w:p>
          <w:p w14:paraId="29A1DA3D" w14:textId="77777777" w:rsidR="00D34AA2" w:rsidRPr="005B11D2" w:rsidRDefault="00D34AA2" w:rsidP="00D34AA2">
            <w:pPr>
              <w:pStyle w:val="Listeafsnit"/>
              <w:numPr>
                <w:ilvl w:val="0"/>
                <w:numId w:val="52"/>
              </w:numPr>
              <w:rPr>
                <w:rFonts w:cstheme="minorHAnsi"/>
                <w:color w:val="0D0D0D"/>
                <w:shd w:val="clear" w:color="auto" w:fill="FFFFFF"/>
                <w:lang w:val="en-US"/>
              </w:rPr>
            </w:pPr>
            <w:r w:rsidRPr="005B11D2">
              <w:rPr>
                <w:rFonts w:cstheme="minorHAnsi"/>
                <w:color w:val="0D0D0D"/>
                <w:shd w:val="clear" w:color="auto" w:fill="FFFFFF"/>
                <w:lang w:val="en-US"/>
              </w:rPr>
              <w:t xml:space="preserve">Facilitate knowledge sharing and provide all participants the opportunity to contribute with their answers to the tasks and to ask questions, clarifications, and comments. </w:t>
            </w:r>
          </w:p>
          <w:p w14:paraId="413E2044" w14:textId="77777777" w:rsidR="00D34AA2" w:rsidRPr="005B11D2" w:rsidRDefault="00D34AA2" w:rsidP="00D34AA2">
            <w:pPr>
              <w:pStyle w:val="Listeafsnit"/>
              <w:numPr>
                <w:ilvl w:val="0"/>
                <w:numId w:val="52"/>
              </w:numPr>
              <w:rPr>
                <w:rFonts w:cstheme="minorHAnsi"/>
                <w:color w:val="0D0D0D"/>
                <w:shd w:val="clear" w:color="auto" w:fill="FFFFFF"/>
                <w:lang w:val="en-US"/>
              </w:rPr>
            </w:pPr>
            <w:r w:rsidRPr="005B11D2">
              <w:rPr>
                <w:rFonts w:cstheme="minorHAnsi"/>
                <w:color w:val="0D0D0D"/>
                <w:shd w:val="clear" w:color="auto" w:fill="FFFFFF"/>
                <w:lang w:val="en-US"/>
              </w:rPr>
              <w:t xml:space="preserve">Help clarify the participant's answers and write them down as common class notes. </w:t>
            </w:r>
          </w:p>
          <w:p w14:paraId="07689CD6" w14:textId="77777777" w:rsidR="00D34AA2" w:rsidRPr="005B11D2" w:rsidRDefault="00D34AA2" w:rsidP="009271EB">
            <w:pPr>
              <w:pStyle w:val="Listeafsnit"/>
              <w:ind w:left="360"/>
              <w:rPr>
                <w:rFonts w:cstheme="minorHAnsi"/>
                <w:b/>
                <w:bCs/>
                <w:color w:val="000000" w:themeColor="text1"/>
                <w:lang w:val="en-US"/>
              </w:rPr>
            </w:pPr>
          </w:p>
          <w:p w14:paraId="53555FD5" w14:textId="77777777" w:rsidR="00D34AA2" w:rsidRPr="005B11D2" w:rsidRDefault="00D34AA2" w:rsidP="009271EB">
            <w:pPr>
              <w:rPr>
                <w:rFonts w:cstheme="minorHAnsi"/>
                <w:color w:val="0D0D0D"/>
                <w:shd w:val="clear" w:color="auto" w:fill="FFFFFF"/>
                <w:lang w:val="en-US"/>
              </w:rPr>
            </w:pPr>
            <w:r w:rsidRPr="005B11D2">
              <w:rPr>
                <w:rFonts w:cstheme="minorHAnsi"/>
                <w:color w:val="0D0D0D"/>
                <w:shd w:val="clear" w:color="auto" w:fill="FFFFFF"/>
                <w:lang w:val="en-US"/>
              </w:rPr>
              <w:t xml:space="preserve">The participant should: </w:t>
            </w:r>
          </w:p>
          <w:p w14:paraId="0D4A6106" w14:textId="77777777" w:rsidR="00D34AA2" w:rsidRPr="005B11D2" w:rsidRDefault="00D34AA2" w:rsidP="00D34AA2">
            <w:pPr>
              <w:pStyle w:val="Listeafsnit"/>
              <w:numPr>
                <w:ilvl w:val="0"/>
                <w:numId w:val="52"/>
              </w:numPr>
              <w:rPr>
                <w:rFonts w:cstheme="minorHAnsi"/>
                <w:b/>
                <w:bCs/>
                <w:color w:val="000000" w:themeColor="text1"/>
                <w:lang w:val="en-US"/>
              </w:rPr>
            </w:pPr>
            <w:r w:rsidRPr="005B11D2">
              <w:rPr>
                <w:rFonts w:cstheme="minorHAnsi"/>
                <w:color w:val="0D0D0D"/>
                <w:shd w:val="clear" w:color="auto" w:fill="FFFFFF"/>
                <w:lang w:val="en-US"/>
              </w:rPr>
              <w:t xml:space="preserve">Be able to see and hear the </w:t>
            </w:r>
            <w:proofErr w:type="gramStart"/>
            <w:r w:rsidRPr="005B11D2">
              <w:rPr>
                <w:rFonts w:cstheme="minorHAnsi"/>
                <w:color w:val="0D0D0D"/>
                <w:shd w:val="clear" w:color="auto" w:fill="FFFFFF"/>
                <w:lang w:val="en-US"/>
              </w:rPr>
              <w:t>video</w:t>
            </w:r>
            <w:proofErr w:type="gramEnd"/>
            <w:r w:rsidRPr="005B11D2">
              <w:rPr>
                <w:rFonts w:cstheme="minorHAnsi"/>
                <w:color w:val="0D0D0D"/>
                <w:shd w:val="clear" w:color="auto" w:fill="FFFFFF"/>
                <w:lang w:val="en-US"/>
              </w:rPr>
              <w:t xml:space="preserve">  </w:t>
            </w:r>
          </w:p>
          <w:p w14:paraId="7978D335" w14:textId="77777777" w:rsidR="00D34AA2" w:rsidRPr="005B11D2" w:rsidRDefault="00D34AA2" w:rsidP="00D34AA2">
            <w:pPr>
              <w:pStyle w:val="Listeafsnit"/>
              <w:numPr>
                <w:ilvl w:val="0"/>
                <w:numId w:val="52"/>
              </w:numPr>
              <w:rPr>
                <w:rFonts w:cstheme="minorHAnsi"/>
                <w:b/>
                <w:bCs/>
                <w:color w:val="000000" w:themeColor="text1"/>
                <w:lang w:val="en-US"/>
              </w:rPr>
            </w:pPr>
            <w:r w:rsidRPr="005B11D2">
              <w:rPr>
                <w:rFonts w:cstheme="minorHAnsi"/>
                <w:color w:val="0D0D0D"/>
                <w:shd w:val="clear" w:color="auto" w:fill="FFFFFF"/>
                <w:lang w:val="en-US"/>
              </w:rPr>
              <w:t xml:space="preserve">Be able to explain (share knowledge) their answers to the questions in the </w:t>
            </w:r>
            <w:proofErr w:type="gramStart"/>
            <w:r w:rsidRPr="005B11D2">
              <w:rPr>
                <w:rFonts w:cstheme="minorHAnsi"/>
                <w:color w:val="0D0D0D"/>
                <w:shd w:val="clear" w:color="auto" w:fill="FFFFFF"/>
                <w:lang w:val="en-US"/>
              </w:rPr>
              <w:t>assignment</w:t>
            </w:r>
            <w:proofErr w:type="gramEnd"/>
            <w:r w:rsidRPr="005B11D2">
              <w:rPr>
                <w:rFonts w:cstheme="minorHAnsi"/>
                <w:color w:val="0D0D0D"/>
                <w:shd w:val="clear" w:color="auto" w:fill="FFFFFF"/>
                <w:lang w:val="en-US"/>
              </w:rPr>
              <w:t xml:space="preserve">  </w:t>
            </w:r>
          </w:p>
          <w:p w14:paraId="2B4B82A7" w14:textId="77777777" w:rsidR="00D34AA2" w:rsidRPr="005B11D2" w:rsidRDefault="00D34AA2" w:rsidP="00D34AA2">
            <w:pPr>
              <w:pStyle w:val="Listeafsnit"/>
              <w:numPr>
                <w:ilvl w:val="0"/>
                <w:numId w:val="52"/>
              </w:numPr>
              <w:rPr>
                <w:rFonts w:cstheme="minorHAnsi"/>
                <w:b/>
                <w:bCs/>
                <w:color w:val="000000" w:themeColor="text1"/>
                <w:lang w:val="en-US"/>
              </w:rPr>
            </w:pPr>
            <w:r w:rsidRPr="005B11D2">
              <w:rPr>
                <w:rFonts w:cstheme="minorHAnsi"/>
                <w:color w:val="0D0D0D"/>
                <w:shd w:val="clear" w:color="auto" w:fill="FFFFFF"/>
                <w:lang w:val="en-US"/>
              </w:rPr>
              <w:t xml:space="preserve">Be able to listen to other participants' </w:t>
            </w:r>
            <w:proofErr w:type="gramStart"/>
            <w:r w:rsidRPr="005B11D2">
              <w:rPr>
                <w:rFonts w:cstheme="minorHAnsi"/>
                <w:color w:val="0D0D0D"/>
                <w:shd w:val="clear" w:color="auto" w:fill="FFFFFF"/>
                <w:lang w:val="en-US"/>
              </w:rPr>
              <w:t>answers</w:t>
            </w:r>
            <w:proofErr w:type="gramEnd"/>
            <w:r w:rsidRPr="005B11D2">
              <w:rPr>
                <w:rFonts w:cstheme="minorHAnsi"/>
                <w:color w:val="0D0D0D"/>
                <w:shd w:val="clear" w:color="auto" w:fill="FFFFFF"/>
                <w:lang w:val="en-US"/>
              </w:rPr>
              <w:t xml:space="preserve"> </w:t>
            </w:r>
          </w:p>
          <w:p w14:paraId="0AE017D0" w14:textId="77777777" w:rsidR="00D34AA2" w:rsidRPr="005B11D2" w:rsidRDefault="00D34AA2" w:rsidP="00D34AA2">
            <w:pPr>
              <w:pStyle w:val="Listeafsnit"/>
              <w:numPr>
                <w:ilvl w:val="0"/>
                <w:numId w:val="52"/>
              </w:numPr>
              <w:rPr>
                <w:rFonts w:cstheme="minorHAnsi"/>
                <w:b/>
                <w:bCs/>
                <w:color w:val="000000" w:themeColor="text1"/>
                <w:lang w:val="en-US"/>
              </w:rPr>
            </w:pPr>
            <w:r w:rsidRPr="005B11D2">
              <w:rPr>
                <w:rFonts w:cstheme="minorHAnsi"/>
                <w:color w:val="0D0D0D"/>
                <w:shd w:val="clear" w:color="auto" w:fill="FFFFFF"/>
                <w:lang w:val="en-US"/>
              </w:rPr>
              <w:t xml:space="preserve">Be able to draw/write notes that help them remember their knowledge and opinions. </w:t>
            </w:r>
          </w:p>
          <w:p w14:paraId="51FE438E" w14:textId="77777777" w:rsidR="00D34AA2" w:rsidRPr="005B11D2" w:rsidRDefault="00D34AA2" w:rsidP="009271EB">
            <w:pPr>
              <w:pStyle w:val="Listeafsnit"/>
              <w:ind w:left="360"/>
              <w:rPr>
                <w:rFonts w:cstheme="minorHAnsi"/>
                <w:b/>
                <w:bCs/>
                <w:color w:val="000000" w:themeColor="text1"/>
                <w:lang w:val="en-US"/>
              </w:rPr>
            </w:pPr>
          </w:p>
          <w:p w14:paraId="227272E2" w14:textId="77777777" w:rsidR="00D34AA2" w:rsidRPr="005B11D2" w:rsidRDefault="00D34AA2" w:rsidP="009271EB">
            <w:pPr>
              <w:rPr>
                <w:rFonts w:cstheme="minorHAnsi"/>
                <w:color w:val="0D0D0D"/>
                <w:shd w:val="clear" w:color="auto" w:fill="FFFFFF"/>
                <w:lang w:val="en-US"/>
              </w:rPr>
            </w:pPr>
            <w:r w:rsidRPr="005B11D2">
              <w:rPr>
                <w:rFonts w:cstheme="minorHAnsi"/>
                <w:color w:val="0D0D0D"/>
                <w:shd w:val="clear" w:color="auto" w:fill="FFFFFF"/>
                <w:lang w:val="en-US"/>
              </w:rPr>
              <w:t xml:space="preserve">Organization: </w:t>
            </w:r>
          </w:p>
          <w:p w14:paraId="1BAE08D8" w14:textId="77777777" w:rsidR="00D34AA2" w:rsidRPr="005B11D2" w:rsidRDefault="00D34AA2" w:rsidP="009271EB">
            <w:pPr>
              <w:rPr>
                <w:rFonts w:cstheme="minorHAnsi"/>
                <w:b/>
                <w:bCs/>
                <w:color w:val="000000" w:themeColor="text1"/>
                <w:lang w:val="en-US"/>
              </w:rPr>
            </w:pPr>
            <w:r w:rsidRPr="005B11D2">
              <w:rPr>
                <w:rFonts w:cstheme="minorHAnsi"/>
                <w:color w:val="0D0D0D"/>
                <w:shd w:val="clear" w:color="auto" w:fill="FFFFFF"/>
                <w:lang w:val="en-US"/>
              </w:rPr>
              <w:t>Participants can participate in the teaching solo or in small groups.</w:t>
            </w:r>
          </w:p>
          <w:p w14:paraId="7E95F78B" w14:textId="77777777" w:rsidR="00D34AA2" w:rsidRPr="005B11D2" w:rsidRDefault="00D34AA2" w:rsidP="009271EB">
            <w:pPr>
              <w:rPr>
                <w:rFonts w:cstheme="minorHAnsi"/>
                <w:lang w:val="en-US"/>
              </w:rPr>
            </w:pPr>
          </w:p>
        </w:tc>
      </w:tr>
      <w:tr w:rsidR="00D34AA2" w:rsidRPr="00574274" w14:paraId="74776AEA" w14:textId="77777777" w:rsidTr="009271EB">
        <w:tc>
          <w:tcPr>
            <w:tcW w:w="9747" w:type="dxa"/>
            <w:gridSpan w:val="2"/>
          </w:tcPr>
          <w:p w14:paraId="5FDE3961" w14:textId="77777777" w:rsidR="00D34AA2" w:rsidRPr="005B11D2" w:rsidRDefault="00D34AA2" w:rsidP="009271EB">
            <w:pPr>
              <w:rPr>
                <w:rFonts w:cstheme="minorHAnsi"/>
                <w:b/>
                <w:bCs/>
                <w:color w:val="0D0D0D"/>
                <w:shd w:val="clear" w:color="auto" w:fill="FFFFFF"/>
                <w:lang w:val="en-US"/>
              </w:rPr>
            </w:pPr>
            <w:r w:rsidRPr="005B11D2">
              <w:rPr>
                <w:rFonts w:cstheme="minorHAnsi"/>
                <w:b/>
                <w:bCs/>
                <w:color w:val="0D0D0D"/>
                <w:shd w:val="clear" w:color="auto" w:fill="FFFFFF"/>
                <w:lang w:val="en-US"/>
              </w:rPr>
              <w:t xml:space="preserve">Learning objectives: </w:t>
            </w:r>
          </w:p>
          <w:p w14:paraId="6B4C26D6" w14:textId="77777777" w:rsidR="00D34AA2" w:rsidRPr="005B11D2" w:rsidRDefault="00D34AA2" w:rsidP="009271EB">
            <w:pPr>
              <w:rPr>
                <w:rFonts w:cstheme="minorHAnsi"/>
                <w:color w:val="0D0D0D"/>
                <w:shd w:val="clear" w:color="auto" w:fill="FFFFFF"/>
                <w:lang w:val="en-US"/>
              </w:rPr>
            </w:pPr>
            <w:r w:rsidRPr="005B11D2">
              <w:rPr>
                <w:rFonts w:cstheme="minorHAnsi"/>
                <w:color w:val="0D0D0D"/>
                <w:shd w:val="clear" w:color="auto" w:fill="FFFFFF"/>
                <w:lang w:val="en-US"/>
              </w:rPr>
              <w:t xml:space="preserve">General </w:t>
            </w:r>
          </w:p>
          <w:p w14:paraId="3AC0890E" w14:textId="77777777" w:rsidR="008C6D54" w:rsidRPr="005B11D2" w:rsidRDefault="008C6D54" w:rsidP="008C6D54">
            <w:pPr>
              <w:pStyle w:val="Listeafsnit"/>
              <w:numPr>
                <w:ilvl w:val="0"/>
                <w:numId w:val="56"/>
              </w:numPr>
              <w:rPr>
                <w:rFonts w:cstheme="minorHAnsi"/>
                <w:lang w:val="en-US"/>
              </w:rPr>
            </w:pPr>
            <w:r w:rsidRPr="005B11D2">
              <w:rPr>
                <w:rFonts w:cstheme="minorHAnsi"/>
                <w:color w:val="0D0D0D"/>
                <w:shd w:val="clear" w:color="auto" w:fill="FFFFFF"/>
                <w:lang w:val="en-US"/>
              </w:rPr>
              <w:t xml:space="preserve">The apprentice gains insight into the differences in building materials regarding quality and strength. </w:t>
            </w:r>
          </w:p>
          <w:p w14:paraId="4933E085" w14:textId="77777777" w:rsidR="008C6D54" w:rsidRPr="005B11D2" w:rsidRDefault="008C6D54" w:rsidP="008C6D54">
            <w:pPr>
              <w:pStyle w:val="Listeafsnit"/>
              <w:numPr>
                <w:ilvl w:val="0"/>
                <w:numId w:val="56"/>
              </w:numPr>
              <w:rPr>
                <w:rFonts w:cstheme="minorHAnsi"/>
                <w:lang w:val="en-US"/>
              </w:rPr>
            </w:pPr>
            <w:r w:rsidRPr="005B11D2">
              <w:rPr>
                <w:rFonts w:cstheme="minorHAnsi"/>
                <w:color w:val="0D0D0D"/>
                <w:shd w:val="clear" w:color="auto" w:fill="FFFFFF"/>
                <w:lang w:val="en-US"/>
              </w:rPr>
              <w:t xml:space="preserve">The apprentice achieves an understanding of when something can be recycled and when it cannot. </w:t>
            </w:r>
          </w:p>
          <w:p w14:paraId="685A6EB4" w14:textId="77777777" w:rsidR="008C6D54" w:rsidRPr="005B11D2" w:rsidRDefault="008C6D54" w:rsidP="008C6D54">
            <w:pPr>
              <w:pStyle w:val="Listeafsnit"/>
              <w:numPr>
                <w:ilvl w:val="0"/>
                <w:numId w:val="56"/>
              </w:numPr>
              <w:rPr>
                <w:rFonts w:cstheme="minorHAnsi"/>
                <w:lang w:val="en-US"/>
              </w:rPr>
            </w:pPr>
            <w:r w:rsidRPr="005B11D2">
              <w:rPr>
                <w:rFonts w:cstheme="minorHAnsi"/>
                <w:color w:val="0D0D0D"/>
                <w:shd w:val="clear" w:color="auto" w:fill="FFFFFF"/>
                <w:lang w:val="en-US"/>
              </w:rPr>
              <w:t xml:space="preserve">The apprentice gains insight into different types of materials. </w:t>
            </w:r>
          </w:p>
          <w:p w14:paraId="2FA1FD19" w14:textId="30B9F0DF" w:rsidR="00D34AA2" w:rsidRPr="005B11D2" w:rsidRDefault="008C6D54" w:rsidP="008C6D54">
            <w:pPr>
              <w:pStyle w:val="Listeafsnit"/>
              <w:numPr>
                <w:ilvl w:val="0"/>
                <w:numId w:val="56"/>
              </w:numPr>
              <w:rPr>
                <w:rFonts w:cstheme="minorHAnsi"/>
                <w:lang w:val="en-US"/>
              </w:rPr>
            </w:pPr>
            <w:r w:rsidRPr="005B11D2">
              <w:rPr>
                <w:rFonts w:cstheme="minorHAnsi"/>
                <w:color w:val="0D0D0D"/>
                <w:shd w:val="clear" w:color="auto" w:fill="FFFFFF"/>
                <w:lang w:val="en-US"/>
              </w:rPr>
              <w:t>The apprentice can describe in general what CE marking is</w:t>
            </w:r>
          </w:p>
        </w:tc>
      </w:tr>
      <w:tr w:rsidR="00D34AA2" w:rsidRPr="00574274" w14:paraId="1A0F77FB" w14:textId="77777777" w:rsidTr="009271EB">
        <w:tc>
          <w:tcPr>
            <w:tcW w:w="9747" w:type="dxa"/>
            <w:gridSpan w:val="2"/>
          </w:tcPr>
          <w:p w14:paraId="244D941C" w14:textId="77777777" w:rsidR="00D34AA2" w:rsidRPr="005B11D2" w:rsidRDefault="00D34AA2" w:rsidP="009271EB">
            <w:pPr>
              <w:rPr>
                <w:rFonts w:cstheme="minorHAnsi"/>
                <w:b/>
                <w:bCs/>
                <w:color w:val="0D0D0D"/>
                <w:shd w:val="clear" w:color="auto" w:fill="FFFFFF"/>
                <w:lang w:val="en-US"/>
              </w:rPr>
            </w:pPr>
            <w:r w:rsidRPr="005B11D2">
              <w:rPr>
                <w:rFonts w:cstheme="minorHAnsi"/>
                <w:b/>
                <w:bCs/>
                <w:color w:val="0D0D0D"/>
                <w:shd w:val="clear" w:color="auto" w:fill="FFFFFF"/>
                <w:lang w:val="en-US"/>
              </w:rPr>
              <w:t xml:space="preserve">Content and purpose: </w:t>
            </w:r>
          </w:p>
          <w:p w14:paraId="5FADA89E" w14:textId="77777777" w:rsidR="00D34AA2" w:rsidRPr="005B11D2" w:rsidRDefault="008C6D54" w:rsidP="009271EB">
            <w:pPr>
              <w:rPr>
                <w:rFonts w:cstheme="minorHAnsi"/>
                <w:b/>
                <w:bCs/>
                <w:color w:val="000000" w:themeColor="text1"/>
                <w:lang w:val="en-US"/>
              </w:rPr>
            </w:pPr>
            <w:r w:rsidRPr="005B11D2">
              <w:rPr>
                <w:rFonts w:cstheme="minorHAnsi"/>
                <w:color w:val="0D0D0D"/>
                <w:shd w:val="clear" w:color="auto" w:fill="FFFFFF"/>
                <w:lang w:val="en-US"/>
              </w:rPr>
              <w:t>The participant should work with the concepts of material quality, properties, CE marking, and Design for separation.</w:t>
            </w:r>
            <w:r w:rsidRPr="005B11D2">
              <w:rPr>
                <w:rFonts w:cstheme="minorHAnsi"/>
                <w:b/>
                <w:bCs/>
                <w:color w:val="000000" w:themeColor="text1"/>
                <w:lang w:val="en-US"/>
              </w:rPr>
              <w:t xml:space="preserve"> </w:t>
            </w:r>
          </w:p>
          <w:p w14:paraId="2B05D6D5" w14:textId="2D2778DB" w:rsidR="008C6D54" w:rsidRPr="005B11D2" w:rsidRDefault="008C6D54" w:rsidP="009271EB">
            <w:pPr>
              <w:rPr>
                <w:rFonts w:cstheme="minorHAnsi"/>
                <w:b/>
                <w:bCs/>
                <w:color w:val="000000" w:themeColor="text1"/>
                <w:lang w:val="en-US"/>
              </w:rPr>
            </w:pPr>
          </w:p>
        </w:tc>
      </w:tr>
      <w:tr w:rsidR="00D34AA2" w:rsidRPr="00574274" w14:paraId="668D9E3D" w14:textId="77777777" w:rsidTr="009271EB">
        <w:tc>
          <w:tcPr>
            <w:tcW w:w="9747" w:type="dxa"/>
            <w:gridSpan w:val="2"/>
          </w:tcPr>
          <w:p w14:paraId="5E7AA06A" w14:textId="77777777" w:rsidR="00D34AA2" w:rsidRPr="005B11D2" w:rsidRDefault="00D34AA2" w:rsidP="009271EB">
            <w:pPr>
              <w:spacing w:after="200" w:line="276" w:lineRule="auto"/>
              <w:rPr>
                <w:rFonts w:cstheme="minorHAnsi"/>
                <w:lang w:val="en-US"/>
              </w:rPr>
            </w:pPr>
            <w:r w:rsidRPr="005B11D2">
              <w:rPr>
                <w:rFonts w:cstheme="minorHAnsi"/>
                <w:b/>
                <w:bCs/>
                <w:lang w:val="en-US"/>
              </w:rPr>
              <w:t>Suggested teaching plan:</w:t>
            </w:r>
            <w:r w:rsidRPr="005B11D2">
              <w:rPr>
                <w:rFonts w:cstheme="minorHAnsi"/>
                <w:lang w:val="en-US"/>
              </w:rPr>
              <w:t xml:space="preserve"> </w:t>
            </w:r>
          </w:p>
          <w:p w14:paraId="2168E03F" w14:textId="77777777" w:rsidR="00D34AA2" w:rsidRPr="005B11D2" w:rsidRDefault="00D34AA2" w:rsidP="009271EB">
            <w:pPr>
              <w:spacing w:after="200" w:line="276" w:lineRule="auto"/>
              <w:rPr>
                <w:rFonts w:cstheme="minorHAnsi"/>
                <w:lang w:val="en-US"/>
              </w:rPr>
            </w:pPr>
            <w:r w:rsidRPr="005B11D2">
              <w:rPr>
                <w:rFonts w:cstheme="minorHAnsi"/>
                <w:b/>
                <w:bCs/>
                <w:u w:val="single"/>
                <w:lang w:val="en-US"/>
              </w:rPr>
              <w:t>The teacher initiates the teaching and introduces the material/course</w:t>
            </w:r>
            <w:r w:rsidRPr="005B11D2">
              <w:rPr>
                <w:rFonts w:cstheme="minorHAnsi"/>
                <w:lang w:val="en-US"/>
              </w:rPr>
              <w:t xml:space="preserve"> </w:t>
            </w:r>
            <w:r w:rsidRPr="005B11D2">
              <w:rPr>
                <w:rFonts w:cstheme="minorHAnsi"/>
                <w:lang w:val="en-US"/>
              </w:rPr>
              <w:br/>
              <w:t xml:space="preserve">Introduction/re-introduction to the </w:t>
            </w:r>
            <w:proofErr w:type="gramStart"/>
            <w:r w:rsidRPr="005B11D2">
              <w:rPr>
                <w:rFonts w:cstheme="minorHAnsi"/>
                <w:lang w:val="en-US"/>
              </w:rPr>
              <w:t>website</w:t>
            </w:r>
            <w:proofErr w:type="gramEnd"/>
            <w:r w:rsidRPr="005B11D2">
              <w:rPr>
                <w:rFonts w:cstheme="minorHAnsi"/>
                <w:lang w:val="en-US"/>
              </w:rPr>
              <w:t xml:space="preserve"> </w:t>
            </w:r>
          </w:p>
          <w:p w14:paraId="4F6F8D47" w14:textId="22316D56" w:rsidR="00D34AA2" w:rsidRPr="005B11D2" w:rsidRDefault="00D34AA2" w:rsidP="009271EB">
            <w:pPr>
              <w:spacing w:after="200" w:line="276" w:lineRule="auto"/>
              <w:rPr>
                <w:rFonts w:cstheme="minorHAnsi"/>
                <w:lang w:val="en-US"/>
              </w:rPr>
            </w:pPr>
            <w:r w:rsidRPr="005B11D2">
              <w:rPr>
                <w:rFonts w:cstheme="minorHAnsi"/>
                <w:b/>
                <w:bCs/>
                <w:u w:val="single"/>
                <w:lang w:val="en-US"/>
              </w:rPr>
              <w:lastRenderedPageBreak/>
              <w:t>Video (5 min)</w:t>
            </w:r>
            <w:r w:rsidRPr="005B11D2">
              <w:rPr>
                <w:rFonts w:cstheme="minorHAnsi"/>
                <w:lang w:val="en-US"/>
              </w:rPr>
              <w:t xml:space="preserve"> </w:t>
            </w:r>
            <w:r w:rsidRPr="005B11D2">
              <w:rPr>
                <w:rFonts w:cstheme="minorHAnsi"/>
                <w:lang w:val="en-US"/>
              </w:rPr>
              <w:br/>
              <w:t>The apprentice watches the video</w:t>
            </w:r>
            <w:r w:rsidR="008C6D54" w:rsidRPr="005B11D2">
              <w:rPr>
                <w:rFonts w:cstheme="minorHAnsi"/>
                <w:lang w:val="en-US"/>
              </w:rPr>
              <w:t xml:space="preserve"> </w:t>
            </w:r>
            <w:r w:rsidR="008C6D54" w:rsidRPr="005B11D2">
              <w:rPr>
                <w:rFonts w:cstheme="minorHAnsi"/>
                <w:color w:val="0D0D0D"/>
                <w:shd w:val="clear" w:color="auto" w:fill="FFFFFF"/>
                <w:lang w:val="en-US"/>
              </w:rPr>
              <w:t xml:space="preserve">on material </w:t>
            </w:r>
            <w:proofErr w:type="gramStart"/>
            <w:r w:rsidR="008C6D54" w:rsidRPr="005B11D2">
              <w:rPr>
                <w:rFonts w:cstheme="minorHAnsi"/>
                <w:color w:val="0D0D0D"/>
                <w:shd w:val="clear" w:color="auto" w:fill="FFFFFF"/>
                <w:lang w:val="en-US"/>
              </w:rPr>
              <w:t>quality</w:t>
            </w:r>
            <w:proofErr w:type="gramEnd"/>
            <w:r w:rsidRPr="005B11D2">
              <w:rPr>
                <w:rFonts w:cstheme="minorHAnsi"/>
                <w:lang w:val="en-US"/>
              </w:rPr>
              <w:t xml:space="preserve"> </w:t>
            </w:r>
          </w:p>
          <w:p w14:paraId="541B5B1B" w14:textId="77777777" w:rsidR="008C6D54" w:rsidRPr="005B11D2" w:rsidRDefault="008C6D54" w:rsidP="008C6D54">
            <w:pPr>
              <w:rPr>
                <w:rFonts w:cstheme="minorHAnsi"/>
                <w:color w:val="0D0D0D"/>
                <w:shd w:val="clear" w:color="auto" w:fill="FFFFFF"/>
                <w:lang w:val="en-US"/>
              </w:rPr>
            </w:pPr>
            <w:r w:rsidRPr="005B11D2">
              <w:rPr>
                <w:rFonts w:cstheme="minorHAnsi"/>
                <w:b/>
                <w:bCs/>
                <w:color w:val="0D0D0D"/>
                <w:u w:val="single"/>
                <w:shd w:val="clear" w:color="auto" w:fill="FFFFFF"/>
                <w:lang w:val="en-US"/>
              </w:rPr>
              <w:t>Tasks for the video (30 min)</w:t>
            </w:r>
          </w:p>
          <w:p w14:paraId="12329E84" w14:textId="77777777" w:rsidR="008C6D54" w:rsidRPr="005B11D2" w:rsidRDefault="008C6D54" w:rsidP="008C6D54">
            <w:pPr>
              <w:rPr>
                <w:rFonts w:cstheme="minorHAnsi"/>
                <w:color w:val="0D0D0D"/>
                <w:shd w:val="clear" w:color="auto" w:fill="FFFFFF"/>
                <w:lang w:val="en-US"/>
              </w:rPr>
            </w:pPr>
            <w:r w:rsidRPr="005B11D2">
              <w:rPr>
                <w:rFonts w:cstheme="minorHAnsi"/>
                <w:color w:val="0D0D0D"/>
                <w:shd w:val="clear" w:color="auto" w:fill="FFFFFF"/>
                <w:lang w:val="en-US"/>
              </w:rPr>
              <w:t xml:space="preserve"> After the students have watched the video, they should work on answering questions and solving tasks related to the topic, ensuring that the apprentice covers the content related to the learning objectives. </w:t>
            </w:r>
          </w:p>
          <w:p w14:paraId="53030575" w14:textId="77777777" w:rsidR="008C6D54" w:rsidRPr="005B11D2" w:rsidRDefault="008C6D54" w:rsidP="008C6D54">
            <w:pPr>
              <w:rPr>
                <w:rFonts w:cstheme="minorHAnsi"/>
                <w:color w:val="0D0D0D"/>
                <w:shd w:val="clear" w:color="auto" w:fill="FFFFFF"/>
                <w:lang w:val="en-US"/>
              </w:rPr>
            </w:pPr>
          </w:p>
          <w:p w14:paraId="7D7E1B4E" w14:textId="77777777" w:rsidR="008C6D54" w:rsidRPr="005B11D2" w:rsidRDefault="008C6D54" w:rsidP="008C6D54">
            <w:pPr>
              <w:rPr>
                <w:rFonts w:cstheme="minorHAnsi"/>
                <w:color w:val="0D0D0D"/>
                <w:shd w:val="clear" w:color="auto" w:fill="FFFFFF"/>
                <w:lang w:val="en-US"/>
              </w:rPr>
            </w:pPr>
            <w:r w:rsidRPr="005B11D2">
              <w:rPr>
                <w:rFonts w:cstheme="minorHAnsi"/>
                <w:b/>
                <w:bCs/>
                <w:color w:val="0D0D0D"/>
                <w:u w:val="single"/>
                <w:shd w:val="clear" w:color="auto" w:fill="FFFFFF"/>
                <w:lang w:val="en-US"/>
              </w:rPr>
              <w:t>Wrap-up in plenum (10 min)</w:t>
            </w:r>
            <w:r w:rsidRPr="005B11D2">
              <w:rPr>
                <w:rFonts w:cstheme="minorHAnsi"/>
                <w:color w:val="0D0D0D"/>
                <w:shd w:val="clear" w:color="auto" w:fill="FFFFFF"/>
                <w:lang w:val="en-US"/>
              </w:rPr>
              <w:t xml:space="preserve"> </w:t>
            </w:r>
          </w:p>
          <w:p w14:paraId="6234996F" w14:textId="77777777" w:rsidR="00D34AA2" w:rsidRPr="005B11D2" w:rsidRDefault="008C6D54" w:rsidP="008C6D54">
            <w:pPr>
              <w:rPr>
                <w:rFonts w:cstheme="minorHAnsi"/>
                <w:color w:val="0D0D0D"/>
                <w:shd w:val="clear" w:color="auto" w:fill="FFFFFF"/>
                <w:lang w:val="en-US"/>
              </w:rPr>
            </w:pPr>
            <w:r w:rsidRPr="005B11D2">
              <w:rPr>
                <w:rFonts w:cstheme="minorHAnsi"/>
                <w:color w:val="0D0D0D"/>
                <w:shd w:val="clear" w:color="auto" w:fill="FFFFFF"/>
                <w:lang w:val="en-US"/>
              </w:rPr>
              <w:t>The teacher facilitates a summary of the new knowledge the apprentices have gained.</w:t>
            </w:r>
          </w:p>
          <w:p w14:paraId="32BF0E20" w14:textId="5D90223B" w:rsidR="008C6D54" w:rsidRPr="005B11D2" w:rsidRDefault="008C6D54" w:rsidP="008C6D54">
            <w:pPr>
              <w:rPr>
                <w:rFonts w:cstheme="minorHAnsi"/>
                <w:lang w:val="en-US"/>
              </w:rPr>
            </w:pPr>
          </w:p>
        </w:tc>
      </w:tr>
      <w:tr w:rsidR="00D34AA2" w:rsidRPr="00574274" w14:paraId="2239ADD9" w14:textId="77777777" w:rsidTr="009271EB">
        <w:tc>
          <w:tcPr>
            <w:tcW w:w="9747" w:type="dxa"/>
            <w:gridSpan w:val="2"/>
          </w:tcPr>
          <w:p w14:paraId="61FC8856" w14:textId="77777777" w:rsidR="00D34AA2" w:rsidRPr="005B11D2" w:rsidRDefault="00D34AA2" w:rsidP="009271EB">
            <w:pPr>
              <w:rPr>
                <w:rFonts w:cstheme="minorHAnsi"/>
                <w:b/>
                <w:bCs/>
                <w:color w:val="000000" w:themeColor="text1"/>
                <w:lang w:val="en-US"/>
              </w:rPr>
            </w:pPr>
            <w:r w:rsidRPr="005B11D2">
              <w:rPr>
                <w:rFonts w:cstheme="minorHAnsi"/>
                <w:b/>
                <w:bCs/>
                <w:color w:val="0D0D0D"/>
                <w:shd w:val="clear" w:color="auto" w:fill="FFFFFF"/>
                <w:lang w:val="en-US"/>
              </w:rPr>
              <w:lastRenderedPageBreak/>
              <w:t>Differentiation:</w:t>
            </w:r>
            <w:r w:rsidRPr="005B11D2">
              <w:rPr>
                <w:rFonts w:cstheme="minorHAnsi"/>
                <w:color w:val="0D0D0D"/>
                <w:shd w:val="clear" w:color="auto" w:fill="FFFFFF"/>
                <w:lang w:val="en-US"/>
              </w:rPr>
              <w:t xml:space="preserve"> The participant's own ability to perceive and reflect on the content of the video and seek knowledge about the subject allows for </w:t>
            </w:r>
            <w:proofErr w:type="gramStart"/>
            <w:r w:rsidRPr="005B11D2">
              <w:rPr>
                <w:rFonts w:cstheme="minorHAnsi"/>
                <w:color w:val="0D0D0D"/>
                <w:shd w:val="clear" w:color="auto" w:fill="FFFFFF"/>
                <w:lang w:val="en-US"/>
              </w:rPr>
              <w:t>more or less advanced</w:t>
            </w:r>
            <w:proofErr w:type="gramEnd"/>
            <w:r w:rsidRPr="005B11D2">
              <w:rPr>
                <w:rFonts w:cstheme="minorHAnsi"/>
                <w:color w:val="0D0D0D"/>
                <w:shd w:val="clear" w:color="auto" w:fill="FFFFFF"/>
                <w:lang w:val="en-US"/>
              </w:rPr>
              <w:t xml:space="preserve"> contributions to knowledge sharing.</w:t>
            </w:r>
          </w:p>
          <w:p w14:paraId="300746F3" w14:textId="77777777" w:rsidR="00D34AA2" w:rsidRPr="005B11D2" w:rsidRDefault="00D34AA2" w:rsidP="009271EB">
            <w:pPr>
              <w:rPr>
                <w:rFonts w:cstheme="minorHAnsi"/>
                <w:color w:val="000000" w:themeColor="text1"/>
                <w:lang w:val="en-US"/>
              </w:rPr>
            </w:pPr>
          </w:p>
        </w:tc>
      </w:tr>
      <w:tr w:rsidR="00D34AA2" w:rsidRPr="00574274" w14:paraId="7108D728" w14:textId="77777777" w:rsidTr="009271EB">
        <w:tc>
          <w:tcPr>
            <w:tcW w:w="9747" w:type="dxa"/>
            <w:gridSpan w:val="2"/>
          </w:tcPr>
          <w:p w14:paraId="19CF21F2" w14:textId="77777777" w:rsidR="00D34AA2" w:rsidRPr="005B11D2" w:rsidRDefault="00D34AA2" w:rsidP="009271EB">
            <w:pPr>
              <w:rPr>
                <w:rFonts w:cstheme="minorHAnsi"/>
                <w:color w:val="0D0D0D"/>
                <w:shd w:val="clear" w:color="auto" w:fill="FFFFFF"/>
                <w:lang w:val="en-US"/>
              </w:rPr>
            </w:pPr>
            <w:r w:rsidRPr="005B11D2">
              <w:rPr>
                <w:rFonts w:cstheme="minorHAnsi"/>
                <w:b/>
                <w:bCs/>
                <w:color w:val="0D0D0D"/>
                <w:shd w:val="clear" w:color="auto" w:fill="FFFFFF"/>
                <w:lang w:val="en-US"/>
              </w:rPr>
              <w:t>Feedback and evaluation:</w:t>
            </w:r>
          </w:p>
          <w:p w14:paraId="3A55F8A9" w14:textId="77777777" w:rsidR="00D34AA2" w:rsidRPr="005B11D2" w:rsidRDefault="00D34AA2" w:rsidP="009271EB">
            <w:pPr>
              <w:rPr>
                <w:rFonts w:cstheme="minorHAnsi"/>
                <w:color w:val="0D0D0D"/>
                <w:shd w:val="clear" w:color="auto" w:fill="FFFFFF"/>
                <w:lang w:val="en-US"/>
              </w:rPr>
            </w:pPr>
            <w:r w:rsidRPr="005B11D2">
              <w:rPr>
                <w:rFonts w:cstheme="minorHAnsi"/>
                <w:color w:val="0D0D0D"/>
                <w:shd w:val="clear" w:color="auto" w:fill="FFFFFF"/>
                <w:lang w:val="en-US"/>
              </w:rPr>
              <w:t>With each contribution, the participant receives direct feedback from the teacher, as the teacher helps clarify the argumentation before the contribution is written on the board. The participant will experience that 'good' contributions are acknowledged and written directly on the board, while imprecise/incorrect contributions are reinterpreted in collaboration between the teacher and the participant before they are written on the board.</w:t>
            </w:r>
          </w:p>
          <w:p w14:paraId="0F314AA2" w14:textId="77777777" w:rsidR="00D34AA2" w:rsidRPr="005B11D2" w:rsidRDefault="00D34AA2" w:rsidP="009271EB">
            <w:pPr>
              <w:rPr>
                <w:rFonts w:cstheme="minorHAnsi"/>
                <w:color w:val="000000" w:themeColor="text1"/>
                <w:lang w:val="en-US"/>
              </w:rPr>
            </w:pPr>
          </w:p>
        </w:tc>
      </w:tr>
    </w:tbl>
    <w:p w14:paraId="5F4954A0" w14:textId="77777777" w:rsidR="00825C71" w:rsidRPr="00574274" w:rsidRDefault="00825C71" w:rsidP="00825C71">
      <w:pPr>
        <w:rPr>
          <w:rFonts w:cstheme="minorHAnsi"/>
          <w:b/>
          <w:color w:val="000000" w:themeColor="text1"/>
          <w:lang w:val="en-US"/>
        </w:rPr>
      </w:pPr>
    </w:p>
    <w:p w14:paraId="7DB03D2C" w14:textId="2EFEDC91" w:rsidR="00615051" w:rsidRPr="00574274" w:rsidRDefault="00615051" w:rsidP="4F61CA30">
      <w:pPr>
        <w:spacing w:after="0"/>
        <w:rPr>
          <w:rFonts w:cstheme="minorHAnsi"/>
          <w:b/>
          <w:bCs/>
          <w:color w:val="000000" w:themeColor="text1"/>
          <w:lang w:val="en-US"/>
        </w:rPr>
      </w:pPr>
    </w:p>
    <w:sectPr w:rsidR="00615051" w:rsidRPr="00574274" w:rsidSect="00F27D1C">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E573" w14:textId="77777777" w:rsidR="00F27D1C" w:rsidRDefault="00F27D1C" w:rsidP="00433C37">
      <w:pPr>
        <w:spacing w:after="0" w:line="240" w:lineRule="auto"/>
      </w:pPr>
      <w:r>
        <w:separator/>
      </w:r>
    </w:p>
  </w:endnote>
  <w:endnote w:type="continuationSeparator" w:id="0">
    <w:p w14:paraId="26151FC5" w14:textId="77777777" w:rsidR="00F27D1C" w:rsidRDefault="00F27D1C" w:rsidP="00433C37">
      <w:pPr>
        <w:spacing w:after="0" w:line="240" w:lineRule="auto"/>
      </w:pPr>
      <w:r>
        <w:continuationSeparator/>
      </w:r>
    </w:p>
  </w:endnote>
  <w:endnote w:type="continuationNotice" w:id="1">
    <w:p w14:paraId="5DE33D33" w14:textId="77777777" w:rsidR="00F27D1C" w:rsidRDefault="00F27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5374" w14:textId="77777777" w:rsidR="00F27D1C" w:rsidRDefault="00F27D1C" w:rsidP="00433C37">
      <w:pPr>
        <w:spacing w:after="0" w:line="240" w:lineRule="auto"/>
      </w:pPr>
      <w:r>
        <w:separator/>
      </w:r>
    </w:p>
  </w:footnote>
  <w:footnote w:type="continuationSeparator" w:id="0">
    <w:p w14:paraId="3EB1C36D" w14:textId="77777777" w:rsidR="00F27D1C" w:rsidRDefault="00F27D1C" w:rsidP="00433C37">
      <w:pPr>
        <w:spacing w:after="0" w:line="240" w:lineRule="auto"/>
      </w:pPr>
      <w:r>
        <w:continuationSeparator/>
      </w:r>
    </w:p>
  </w:footnote>
  <w:footnote w:type="continuationNotice" w:id="1">
    <w:p w14:paraId="3A386B05" w14:textId="77777777" w:rsidR="00F27D1C" w:rsidRDefault="00F27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EEF6" w14:textId="38C7899A" w:rsidR="00D34AA2" w:rsidRPr="00D34AA2" w:rsidRDefault="00D34AA2">
    <w:pPr>
      <w:pStyle w:val="Sidehoved"/>
      <w:rPr>
        <w:sz w:val="52"/>
        <w:szCs w:val="52"/>
      </w:rPr>
    </w:pPr>
    <w:proofErr w:type="spellStart"/>
    <w:r>
      <w:rPr>
        <w:sz w:val="52"/>
        <w:szCs w:val="52"/>
      </w:rPr>
      <w:t>Teacher’s</w:t>
    </w:r>
    <w:proofErr w:type="spellEnd"/>
    <w:r>
      <w:rPr>
        <w:sz w:val="52"/>
        <w:szCs w:val="52"/>
      </w:rPr>
      <w:t xml:space="preserv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12110E"/>
    <w:multiLevelType w:val="hybridMultilevel"/>
    <w:tmpl w:val="DFDA3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4"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8291F2A"/>
    <w:multiLevelType w:val="hybridMultilevel"/>
    <w:tmpl w:val="D046957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862F55"/>
    <w:multiLevelType w:val="hybridMultilevel"/>
    <w:tmpl w:val="3566F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3"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EEF2AE8"/>
    <w:multiLevelType w:val="hybridMultilevel"/>
    <w:tmpl w:val="916E9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2"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40110409"/>
    <w:multiLevelType w:val="multilevel"/>
    <w:tmpl w:val="FD9C1070"/>
    <w:lvl w:ilvl="0">
      <w:start w:val="1"/>
      <w:numFmt w:val="bullet"/>
      <w:lvlText w:val=""/>
      <w:lvlJc w:val="left"/>
      <w:pPr>
        <w:tabs>
          <w:tab w:val="num" w:pos="-1216"/>
        </w:tabs>
        <w:ind w:left="-1216" w:hanging="360"/>
      </w:pPr>
      <w:rPr>
        <w:rFonts w:ascii="Symbol" w:hAnsi="Symbol" w:hint="default"/>
        <w:sz w:val="20"/>
      </w:rPr>
    </w:lvl>
    <w:lvl w:ilvl="1" w:tentative="1">
      <w:start w:val="1"/>
      <w:numFmt w:val="bullet"/>
      <w:lvlText w:val=""/>
      <w:lvlJc w:val="left"/>
      <w:pPr>
        <w:tabs>
          <w:tab w:val="num" w:pos="-496"/>
        </w:tabs>
        <w:ind w:left="-496" w:hanging="360"/>
      </w:pPr>
      <w:rPr>
        <w:rFonts w:ascii="Symbol" w:hAnsi="Symbol" w:hint="default"/>
        <w:sz w:val="20"/>
      </w:rPr>
    </w:lvl>
    <w:lvl w:ilvl="2" w:tentative="1">
      <w:start w:val="1"/>
      <w:numFmt w:val="bullet"/>
      <w:lvlText w:val=""/>
      <w:lvlJc w:val="left"/>
      <w:pPr>
        <w:tabs>
          <w:tab w:val="num" w:pos="224"/>
        </w:tabs>
        <w:ind w:left="224" w:hanging="360"/>
      </w:pPr>
      <w:rPr>
        <w:rFonts w:ascii="Symbol" w:hAnsi="Symbol" w:hint="default"/>
        <w:sz w:val="20"/>
      </w:rPr>
    </w:lvl>
    <w:lvl w:ilvl="3" w:tentative="1">
      <w:start w:val="1"/>
      <w:numFmt w:val="bullet"/>
      <w:lvlText w:val=""/>
      <w:lvlJc w:val="left"/>
      <w:pPr>
        <w:tabs>
          <w:tab w:val="num" w:pos="944"/>
        </w:tabs>
        <w:ind w:left="944" w:hanging="360"/>
      </w:pPr>
      <w:rPr>
        <w:rFonts w:ascii="Symbol" w:hAnsi="Symbol" w:hint="default"/>
        <w:sz w:val="20"/>
      </w:rPr>
    </w:lvl>
    <w:lvl w:ilvl="4" w:tentative="1">
      <w:start w:val="1"/>
      <w:numFmt w:val="bullet"/>
      <w:lvlText w:val=""/>
      <w:lvlJc w:val="left"/>
      <w:pPr>
        <w:tabs>
          <w:tab w:val="num" w:pos="1664"/>
        </w:tabs>
        <w:ind w:left="1664" w:hanging="360"/>
      </w:pPr>
      <w:rPr>
        <w:rFonts w:ascii="Symbol" w:hAnsi="Symbol" w:hint="default"/>
        <w:sz w:val="20"/>
      </w:rPr>
    </w:lvl>
    <w:lvl w:ilvl="5" w:tentative="1">
      <w:start w:val="1"/>
      <w:numFmt w:val="bullet"/>
      <w:lvlText w:val=""/>
      <w:lvlJc w:val="left"/>
      <w:pPr>
        <w:tabs>
          <w:tab w:val="num" w:pos="2384"/>
        </w:tabs>
        <w:ind w:left="2384" w:hanging="360"/>
      </w:pPr>
      <w:rPr>
        <w:rFonts w:ascii="Symbol" w:hAnsi="Symbol" w:hint="default"/>
        <w:sz w:val="20"/>
      </w:rPr>
    </w:lvl>
    <w:lvl w:ilvl="6" w:tentative="1">
      <w:start w:val="1"/>
      <w:numFmt w:val="bullet"/>
      <w:lvlText w:val=""/>
      <w:lvlJc w:val="left"/>
      <w:pPr>
        <w:tabs>
          <w:tab w:val="num" w:pos="3104"/>
        </w:tabs>
        <w:ind w:left="3104" w:hanging="360"/>
      </w:pPr>
      <w:rPr>
        <w:rFonts w:ascii="Symbol" w:hAnsi="Symbol" w:hint="default"/>
        <w:sz w:val="20"/>
      </w:rPr>
    </w:lvl>
    <w:lvl w:ilvl="7" w:tentative="1">
      <w:start w:val="1"/>
      <w:numFmt w:val="bullet"/>
      <w:lvlText w:val=""/>
      <w:lvlJc w:val="left"/>
      <w:pPr>
        <w:tabs>
          <w:tab w:val="num" w:pos="3824"/>
        </w:tabs>
        <w:ind w:left="3824" w:hanging="360"/>
      </w:pPr>
      <w:rPr>
        <w:rFonts w:ascii="Symbol" w:hAnsi="Symbol" w:hint="default"/>
        <w:sz w:val="20"/>
      </w:rPr>
    </w:lvl>
    <w:lvl w:ilvl="8" w:tentative="1">
      <w:start w:val="1"/>
      <w:numFmt w:val="bullet"/>
      <w:lvlText w:val=""/>
      <w:lvlJc w:val="left"/>
      <w:pPr>
        <w:tabs>
          <w:tab w:val="num" w:pos="4544"/>
        </w:tabs>
        <w:ind w:left="4544" w:hanging="360"/>
      </w:pPr>
      <w:rPr>
        <w:rFonts w:ascii="Symbol" w:hAnsi="Symbol" w:hint="default"/>
        <w:sz w:val="20"/>
      </w:rPr>
    </w:lvl>
  </w:abstractNum>
  <w:abstractNum w:abstractNumId="24"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4FB179D4"/>
    <w:multiLevelType w:val="hybridMultilevel"/>
    <w:tmpl w:val="19506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7" w15:restartNumberingAfterBreak="0">
    <w:nsid w:val="51753CFF"/>
    <w:multiLevelType w:val="multilevel"/>
    <w:tmpl w:val="6A8A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42"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5E483E87"/>
    <w:multiLevelType w:val="hybridMultilevel"/>
    <w:tmpl w:val="26E6D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7"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75C67166"/>
    <w:multiLevelType w:val="hybridMultilevel"/>
    <w:tmpl w:val="B90A34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851529526">
    <w:abstractNumId w:val="21"/>
  </w:num>
  <w:num w:numId="2" w16cid:durableId="2075082413">
    <w:abstractNumId w:val="31"/>
  </w:num>
  <w:num w:numId="3" w16cid:durableId="1971276056">
    <w:abstractNumId w:val="47"/>
  </w:num>
  <w:num w:numId="4" w16cid:durableId="54361089">
    <w:abstractNumId w:val="48"/>
  </w:num>
  <w:num w:numId="5" w16cid:durableId="992176115">
    <w:abstractNumId w:val="9"/>
  </w:num>
  <w:num w:numId="6" w16cid:durableId="463306096">
    <w:abstractNumId w:val="13"/>
  </w:num>
  <w:num w:numId="7" w16cid:durableId="1429278877">
    <w:abstractNumId w:val="18"/>
  </w:num>
  <w:num w:numId="8" w16cid:durableId="1840853754">
    <w:abstractNumId w:val="33"/>
  </w:num>
  <w:num w:numId="9" w16cid:durableId="1795099517">
    <w:abstractNumId w:val="51"/>
  </w:num>
  <w:num w:numId="10" w16cid:durableId="1831827191">
    <w:abstractNumId w:val="49"/>
  </w:num>
  <w:num w:numId="11" w16cid:durableId="1391731369">
    <w:abstractNumId w:val="32"/>
  </w:num>
  <w:num w:numId="12" w16cid:durableId="748618302">
    <w:abstractNumId w:val="29"/>
  </w:num>
  <w:num w:numId="13" w16cid:durableId="1439132340">
    <w:abstractNumId w:val="8"/>
  </w:num>
  <w:num w:numId="14" w16cid:durableId="2043893666">
    <w:abstractNumId w:val="44"/>
  </w:num>
  <w:num w:numId="15" w16cid:durableId="1020931795">
    <w:abstractNumId w:val="5"/>
  </w:num>
  <w:num w:numId="16" w16cid:durableId="875386910">
    <w:abstractNumId w:val="39"/>
  </w:num>
  <w:num w:numId="17" w16cid:durableId="1711683866">
    <w:abstractNumId w:val="38"/>
  </w:num>
  <w:num w:numId="18" w16cid:durableId="1805735034">
    <w:abstractNumId w:val="24"/>
  </w:num>
  <w:num w:numId="19" w16cid:durableId="665674292">
    <w:abstractNumId w:val="12"/>
  </w:num>
  <w:num w:numId="20" w16cid:durableId="227423417">
    <w:abstractNumId w:val="15"/>
  </w:num>
  <w:num w:numId="21" w16cid:durableId="789397559">
    <w:abstractNumId w:val="30"/>
  </w:num>
  <w:num w:numId="22" w16cid:durableId="1227914097">
    <w:abstractNumId w:val="26"/>
  </w:num>
  <w:num w:numId="23" w16cid:durableId="1980769462">
    <w:abstractNumId w:val="42"/>
  </w:num>
  <w:num w:numId="24" w16cid:durableId="1873104165">
    <w:abstractNumId w:val="50"/>
  </w:num>
  <w:num w:numId="25" w16cid:durableId="396364482">
    <w:abstractNumId w:val="19"/>
  </w:num>
  <w:num w:numId="26" w16cid:durableId="782384828">
    <w:abstractNumId w:val="40"/>
  </w:num>
  <w:num w:numId="27" w16cid:durableId="775951530">
    <w:abstractNumId w:val="14"/>
  </w:num>
  <w:num w:numId="28" w16cid:durableId="1132477366">
    <w:abstractNumId w:val="41"/>
  </w:num>
  <w:num w:numId="29" w16cid:durableId="1332372552">
    <w:abstractNumId w:val="3"/>
  </w:num>
  <w:num w:numId="30" w16cid:durableId="807282455">
    <w:abstractNumId w:val="36"/>
  </w:num>
  <w:num w:numId="31" w16cid:durableId="1926110059">
    <w:abstractNumId w:val="7"/>
  </w:num>
  <w:num w:numId="32" w16cid:durableId="690375979">
    <w:abstractNumId w:val="28"/>
  </w:num>
  <w:num w:numId="33" w16cid:durableId="712584810">
    <w:abstractNumId w:val="54"/>
  </w:num>
  <w:num w:numId="34" w16cid:durableId="1171413166">
    <w:abstractNumId w:val="4"/>
  </w:num>
  <w:num w:numId="35" w16cid:durableId="1998655384">
    <w:abstractNumId w:val="16"/>
  </w:num>
  <w:num w:numId="36" w16cid:durableId="1586838750">
    <w:abstractNumId w:val="46"/>
  </w:num>
  <w:num w:numId="37" w16cid:durableId="581453759">
    <w:abstractNumId w:val="0"/>
  </w:num>
  <w:num w:numId="38" w16cid:durableId="1193690711">
    <w:abstractNumId w:val="22"/>
  </w:num>
  <w:num w:numId="39" w16cid:durableId="1156412700">
    <w:abstractNumId w:val="55"/>
  </w:num>
  <w:num w:numId="40" w16cid:durableId="1144658448">
    <w:abstractNumId w:val="17"/>
  </w:num>
  <w:num w:numId="41" w16cid:durableId="558058598">
    <w:abstractNumId w:val="45"/>
  </w:num>
  <w:num w:numId="42" w16cid:durableId="1375735196">
    <w:abstractNumId w:val="53"/>
  </w:num>
  <w:num w:numId="43" w16cid:durableId="1328367852">
    <w:abstractNumId w:val="23"/>
  </w:num>
  <w:num w:numId="44" w16cid:durableId="1360397068">
    <w:abstractNumId w:val="11"/>
  </w:num>
  <w:num w:numId="45" w16cid:durableId="1561404111">
    <w:abstractNumId w:val="27"/>
  </w:num>
  <w:num w:numId="46" w16cid:durableId="1627735306">
    <w:abstractNumId w:val="1"/>
  </w:num>
  <w:num w:numId="47" w16cid:durableId="1089276044">
    <w:abstractNumId w:val="35"/>
  </w:num>
  <w:num w:numId="48" w16cid:durableId="1159349017">
    <w:abstractNumId w:val="25"/>
  </w:num>
  <w:num w:numId="49" w16cid:durableId="2078900215">
    <w:abstractNumId w:val="37"/>
  </w:num>
  <w:num w:numId="50" w16cid:durableId="481192952">
    <w:abstractNumId w:val="43"/>
  </w:num>
  <w:num w:numId="51" w16cid:durableId="1902983358">
    <w:abstractNumId w:val="6"/>
  </w:num>
  <w:num w:numId="52" w16cid:durableId="83304894">
    <w:abstractNumId w:val="10"/>
  </w:num>
  <w:num w:numId="53" w16cid:durableId="1328629721">
    <w:abstractNumId w:val="2"/>
  </w:num>
  <w:num w:numId="54" w16cid:durableId="906494493">
    <w:abstractNumId w:val="20"/>
  </w:num>
  <w:num w:numId="55" w16cid:durableId="101651716">
    <w:abstractNumId w:val="52"/>
  </w:num>
  <w:num w:numId="56" w16cid:durableId="5337387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0509C"/>
    <w:rsid w:val="00012F93"/>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17B8"/>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350CC"/>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E6873"/>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514B"/>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274"/>
    <w:rsid w:val="00574979"/>
    <w:rsid w:val="005774AE"/>
    <w:rsid w:val="0058004A"/>
    <w:rsid w:val="00581D4F"/>
    <w:rsid w:val="00596A33"/>
    <w:rsid w:val="005A3762"/>
    <w:rsid w:val="005A7336"/>
    <w:rsid w:val="005B0A29"/>
    <w:rsid w:val="005B11D2"/>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6E7"/>
    <w:rsid w:val="00861859"/>
    <w:rsid w:val="00865FBA"/>
    <w:rsid w:val="00866DC3"/>
    <w:rsid w:val="008717ED"/>
    <w:rsid w:val="008752E5"/>
    <w:rsid w:val="00876C7B"/>
    <w:rsid w:val="00877F68"/>
    <w:rsid w:val="00880209"/>
    <w:rsid w:val="00882A71"/>
    <w:rsid w:val="0088599B"/>
    <w:rsid w:val="00893381"/>
    <w:rsid w:val="008A211D"/>
    <w:rsid w:val="008B52D3"/>
    <w:rsid w:val="008C2CA9"/>
    <w:rsid w:val="008C6D54"/>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31EC"/>
    <w:rsid w:val="009C7007"/>
    <w:rsid w:val="009D2ECA"/>
    <w:rsid w:val="009D3786"/>
    <w:rsid w:val="009E08EB"/>
    <w:rsid w:val="009F17A5"/>
    <w:rsid w:val="009F3235"/>
    <w:rsid w:val="009F7F57"/>
    <w:rsid w:val="00A02593"/>
    <w:rsid w:val="00A03B74"/>
    <w:rsid w:val="00A044EE"/>
    <w:rsid w:val="00A06CA5"/>
    <w:rsid w:val="00A13A94"/>
    <w:rsid w:val="00A17E78"/>
    <w:rsid w:val="00A30021"/>
    <w:rsid w:val="00A30AE4"/>
    <w:rsid w:val="00A3799E"/>
    <w:rsid w:val="00A40BA6"/>
    <w:rsid w:val="00A45E07"/>
    <w:rsid w:val="00A52C02"/>
    <w:rsid w:val="00A54A7B"/>
    <w:rsid w:val="00A57269"/>
    <w:rsid w:val="00A62D62"/>
    <w:rsid w:val="00A643AB"/>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04BB"/>
    <w:rsid w:val="00C81AC3"/>
    <w:rsid w:val="00C85607"/>
    <w:rsid w:val="00C97A2E"/>
    <w:rsid w:val="00CA0675"/>
    <w:rsid w:val="00CA678F"/>
    <w:rsid w:val="00CA7051"/>
    <w:rsid w:val="00CB0724"/>
    <w:rsid w:val="00CB5278"/>
    <w:rsid w:val="00CC02A8"/>
    <w:rsid w:val="00CC1843"/>
    <w:rsid w:val="00CC2954"/>
    <w:rsid w:val="00CD37E5"/>
    <w:rsid w:val="00CD411D"/>
    <w:rsid w:val="00CD7FF0"/>
    <w:rsid w:val="00CE169A"/>
    <w:rsid w:val="00CE2F92"/>
    <w:rsid w:val="00CE513E"/>
    <w:rsid w:val="00CE517A"/>
    <w:rsid w:val="00CE6178"/>
    <w:rsid w:val="00CF1622"/>
    <w:rsid w:val="00CF348D"/>
    <w:rsid w:val="00CF45A1"/>
    <w:rsid w:val="00CF5EE5"/>
    <w:rsid w:val="00D078AC"/>
    <w:rsid w:val="00D1246D"/>
    <w:rsid w:val="00D16E46"/>
    <w:rsid w:val="00D20E5F"/>
    <w:rsid w:val="00D303F4"/>
    <w:rsid w:val="00D34AA2"/>
    <w:rsid w:val="00D35AA4"/>
    <w:rsid w:val="00D448C0"/>
    <w:rsid w:val="00D44B23"/>
    <w:rsid w:val="00D461F7"/>
    <w:rsid w:val="00D46CCE"/>
    <w:rsid w:val="00D476F9"/>
    <w:rsid w:val="00D47746"/>
    <w:rsid w:val="00D51DAF"/>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F0051C"/>
    <w:rsid w:val="00F0548C"/>
    <w:rsid w:val="00F13546"/>
    <w:rsid w:val="00F13B6E"/>
    <w:rsid w:val="00F1454A"/>
    <w:rsid w:val="00F2092C"/>
    <w:rsid w:val="00F20957"/>
    <w:rsid w:val="00F21793"/>
    <w:rsid w:val="00F2446F"/>
    <w:rsid w:val="00F24A49"/>
    <w:rsid w:val="00F27274"/>
    <w:rsid w:val="00F27A1B"/>
    <w:rsid w:val="00F27D1C"/>
    <w:rsid w:val="00F34446"/>
    <w:rsid w:val="00F425E5"/>
    <w:rsid w:val="00F4269F"/>
    <w:rsid w:val="00F54CF0"/>
    <w:rsid w:val="00F57DD8"/>
    <w:rsid w:val="00F62965"/>
    <w:rsid w:val="00F62C5D"/>
    <w:rsid w:val="00F64DA7"/>
    <w:rsid w:val="00F71D98"/>
    <w:rsid w:val="00F720A1"/>
    <w:rsid w:val="00F77A43"/>
    <w:rsid w:val="00F8083D"/>
    <w:rsid w:val="00F81EE2"/>
    <w:rsid w:val="00F946CC"/>
    <w:rsid w:val="00F95001"/>
    <w:rsid w:val="00F96B88"/>
    <w:rsid w:val="00FA1143"/>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93307">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7B10C-2CDA-4BE7-8D7D-3F9D87406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B45833A9-AD89-49D4-80C7-DE66147A8661}">
  <ds:schemaRefs>
    <ds:schemaRef ds:uri="http://schemas.openxmlformats.org/officeDocument/2006/bibliography"/>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 Lisa Egebæk (PlanMiljø)</cp:lastModifiedBy>
  <cp:revision>6</cp:revision>
  <cp:lastPrinted>2015-11-05T08:24:00Z</cp:lastPrinted>
  <dcterms:created xsi:type="dcterms:W3CDTF">2024-03-05T11:03:00Z</dcterms:created>
  <dcterms:modified xsi:type="dcterms:W3CDTF">2024-03-05T19:54:00Z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